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https://docs.google.com/presentation/d/1KFOw-0a6o0_gHfHvxNuhR4Ndf0y8u0nL72_xNXAjf3c/edit#slide=id.g1177a80541e_0_15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KFOw-0a6o0_gHfHvxNuhR4Ndf0y8u0nL72_xNXAjf3c/edit#slide=id.g1177a80541e_0_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